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74CFC" w14:textId="140A38CC" w:rsidR="00160A01" w:rsidRPr="00160A01" w:rsidRDefault="00160A01" w:rsidP="00160A01">
      <w:pPr>
        <w:jc w:val="right"/>
        <w:rPr>
          <w:rFonts w:ascii="Meiryo UI" w:eastAsia="Meiryo UI" w:hAnsi="Meiryo UI"/>
          <w:sz w:val="22"/>
        </w:rPr>
      </w:pPr>
      <w:r w:rsidRPr="00160A01">
        <w:rPr>
          <w:rFonts w:ascii="Meiryo UI" w:eastAsia="Meiryo UI" w:hAnsi="Meiryo UI" w:hint="eastAsia"/>
          <w:sz w:val="22"/>
        </w:rPr>
        <w:t>2024年8月吉日</w:t>
      </w:r>
    </w:p>
    <w:p w14:paraId="38C7EA5D" w14:textId="62714A32" w:rsidR="0046397E" w:rsidRPr="0046397E" w:rsidRDefault="00160A01" w:rsidP="0046397E">
      <w:pPr>
        <w:jc w:val="center"/>
        <w:rPr>
          <w:rFonts w:ascii="Meiryo UI" w:eastAsia="Meiryo UI" w:hAnsi="Meiryo UI" w:hint="eastAsia"/>
          <w:b/>
          <w:bCs/>
          <w:sz w:val="36"/>
          <w:szCs w:val="36"/>
          <w:bdr w:val="single" w:sz="4" w:space="0" w:color="auto"/>
        </w:rPr>
      </w:pPr>
      <w:r w:rsidRPr="00160A01">
        <w:rPr>
          <w:rFonts w:ascii="Meiryo UI" w:eastAsia="Meiryo UI" w:hAnsi="Meiryo UI"/>
          <w:b/>
          <w:bCs/>
          <w:sz w:val="36"/>
          <w:szCs w:val="36"/>
          <w:bdr w:val="single" w:sz="4" w:space="0" w:color="auto"/>
        </w:rPr>
        <w:t>価格改定</w:t>
      </w:r>
      <w:r w:rsidR="0046397E">
        <w:rPr>
          <w:rFonts w:ascii="Meiryo UI" w:eastAsia="Meiryo UI" w:hAnsi="Meiryo UI" w:hint="eastAsia"/>
          <w:b/>
          <w:bCs/>
          <w:sz w:val="36"/>
          <w:szCs w:val="36"/>
          <w:bdr w:val="single" w:sz="4" w:space="0" w:color="auto"/>
        </w:rPr>
        <w:t>とカタログ発刊</w:t>
      </w:r>
      <w:r w:rsidRPr="00160A01">
        <w:rPr>
          <w:rFonts w:ascii="Meiryo UI" w:eastAsia="Meiryo UI" w:hAnsi="Meiryo UI"/>
          <w:b/>
          <w:bCs/>
          <w:sz w:val="36"/>
          <w:szCs w:val="36"/>
          <w:bdr w:val="single" w:sz="4" w:space="0" w:color="auto"/>
        </w:rPr>
        <w:t>のお知らせ</w:t>
      </w:r>
    </w:p>
    <w:p w14:paraId="26CFA388" w14:textId="417647E4" w:rsidR="00160A01" w:rsidRPr="0046397E" w:rsidRDefault="0046397E" w:rsidP="00160A01">
      <w:pPr>
        <w:rPr>
          <w:rFonts w:ascii="Meiryo UI" w:eastAsia="Meiryo UI" w:hAnsi="Meiryo UI"/>
          <w:b/>
          <w:bCs/>
          <w:sz w:val="22"/>
        </w:rPr>
      </w:pPr>
      <w:r w:rsidRPr="00160A01">
        <w:rPr>
          <w:rFonts w:ascii="Meiryo UI" w:eastAsia="Meiryo UI" w:hAnsi="Meiryo UI" w:hint="eastAsia"/>
          <w:sz w:val="22"/>
        </w:rPr>
        <w:t xml:space="preserve">お得意様各位　</w:t>
      </w:r>
      <w:r w:rsidRPr="00160A01">
        <w:rPr>
          <w:rFonts w:ascii="Meiryo UI" w:eastAsia="Meiryo UI" w:hAnsi="Meiryo UI" w:hint="eastAsia"/>
          <w:b/>
          <w:bCs/>
          <w:sz w:val="22"/>
        </w:rPr>
        <w:t xml:space="preserve">　</w:t>
      </w:r>
    </w:p>
    <w:p w14:paraId="21EA71FD" w14:textId="77777777" w:rsidR="001B4F48" w:rsidRDefault="00160A01" w:rsidP="00B1428D">
      <w:pPr>
        <w:spacing w:line="600" w:lineRule="exact"/>
        <w:rPr>
          <w:rFonts w:ascii="Meiryo UI" w:eastAsia="Meiryo UI" w:hAnsi="Meiryo UI"/>
          <w:sz w:val="22"/>
        </w:rPr>
      </w:pPr>
      <w:r w:rsidRPr="00160A01">
        <w:rPr>
          <w:rFonts w:ascii="Meiryo UI" w:eastAsia="Meiryo UI" w:hAnsi="Meiryo UI"/>
          <w:sz w:val="22"/>
        </w:rPr>
        <w:t xml:space="preserve">拝啓　</w:t>
      </w:r>
    </w:p>
    <w:p w14:paraId="0B2AF0CE" w14:textId="72AE406C" w:rsidR="001B4F48" w:rsidRDefault="00160A01" w:rsidP="00B1428D">
      <w:pPr>
        <w:spacing w:line="600" w:lineRule="exact"/>
        <w:rPr>
          <w:rFonts w:ascii="Meiryo UI" w:eastAsia="Meiryo UI" w:hAnsi="Meiryo UI"/>
          <w:sz w:val="22"/>
        </w:rPr>
      </w:pPr>
      <w:r w:rsidRPr="00160A01">
        <w:rPr>
          <w:rFonts w:ascii="Meiryo UI" w:eastAsia="Meiryo UI" w:hAnsi="Meiryo UI"/>
          <w:sz w:val="22"/>
        </w:rPr>
        <w:t>盛夏の候、貴社ますますご繁栄のこととお喜び申し上げます。</w:t>
      </w:r>
    </w:p>
    <w:p w14:paraId="1319B34D" w14:textId="0B5203BB" w:rsidR="00160A01" w:rsidRPr="00160A01" w:rsidRDefault="00160A01" w:rsidP="00B1428D">
      <w:pPr>
        <w:spacing w:line="600" w:lineRule="exact"/>
        <w:rPr>
          <w:rFonts w:ascii="Meiryo UI" w:eastAsia="Meiryo UI" w:hAnsi="Meiryo UI"/>
          <w:sz w:val="22"/>
        </w:rPr>
      </w:pPr>
      <w:r w:rsidRPr="00160A01">
        <w:rPr>
          <w:rFonts w:ascii="Meiryo UI" w:eastAsia="Meiryo UI" w:hAnsi="Meiryo UI"/>
          <w:sz w:val="22"/>
        </w:rPr>
        <w:t>平素は格別のお引き立てを賜り厚く御礼申し上げます。</w:t>
      </w:r>
    </w:p>
    <w:p w14:paraId="191F4C54" w14:textId="5540E61E" w:rsidR="001B4F48" w:rsidRDefault="00160A01" w:rsidP="00B1428D">
      <w:pPr>
        <w:spacing w:line="600" w:lineRule="exact"/>
        <w:rPr>
          <w:rFonts w:ascii="Meiryo UI" w:eastAsia="Meiryo UI" w:hAnsi="Meiryo UI"/>
          <w:sz w:val="22"/>
        </w:rPr>
      </w:pPr>
      <w:r w:rsidRPr="00160A01">
        <w:rPr>
          <w:rFonts w:ascii="Meiryo UI" w:eastAsia="Meiryo UI" w:hAnsi="Meiryo UI"/>
          <w:sz w:val="22"/>
        </w:rPr>
        <w:t>さて、この度弊社では原油価格の高騰および為替の影響により下記の15品目につきまして</w:t>
      </w:r>
    </w:p>
    <w:p w14:paraId="3E2BE455" w14:textId="77777777" w:rsidR="001B4F48" w:rsidRDefault="00160A01" w:rsidP="00B1428D">
      <w:pPr>
        <w:spacing w:line="600" w:lineRule="exact"/>
        <w:rPr>
          <w:rFonts w:ascii="Meiryo UI" w:eastAsia="Meiryo UI" w:hAnsi="Meiryo UI"/>
          <w:sz w:val="22"/>
        </w:rPr>
      </w:pPr>
      <w:r w:rsidRPr="00160A01">
        <w:rPr>
          <w:rFonts w:ascii="Meiryo UI" w:eastAsia="Meiryo UI" w:hAnsi="Meiryo UI"/>
          <w:sz w:val="22"/>
        </w:rPr>
        <w:t>価格改定を実施させていただくこととなりました。</w:t>
      </w:r>
    </w:p>
    <w:p w14:paraId="5C00565B" w14:textId="60BFEE75" w:rsidR="00160A01" w:rsidRDefault="00160A01" w:rsidP="00B1428D">
      <w:pPr>
        <w:spacing w:line="600" w:lineRule="exact"/>
        <w:rPr>
          <w:rFonts w:ascii="Meiryo UI" w:eastAsia="Meiryo UI" w:hAnsi="Meiryo UI"/>
          <w:sz w:val="22"/>
        </w:rPr>
      </w:pPr>
      <w:r w:rsidRPr="00160A01">
        <w:rPr>
          <w:rFonts w:ascii="Meiryo UI" w:eastAsia="Meiryo UI" w:hAnsi="Meiryo UI"/>
          <w:sz w:val="22"/>
        </w:rPr>
        <w:t>これに伴い、新価格は2024年9月1日より適用させていただきます。</w:t>
      </w:r>
    </w:p>
    <w:p w14:paraId="5FC0E559" w14:textId="273F4BEA" w:rsidR="000A4693" w:rsidRPr="0046397E" w:rsidRDefault="000A4693" w:rsidP="00B1428D">
      <w:pPr>
        <w:spacing w:line="600" w:lineRule="exact"/>
        <w:rPr>
          <w:rFonts w:ascii="Meiryo UI" w:eastAsia="Meiryo UI" w:hAnsi="Meiryo UI"/>
          <w:color w:val="000000" w:themeColor="text1"/>
          <w:sz w:val="22"/>
        </w:rPr>
      </w:pPr>
      <w:hyperlink r:id="rId4" w:history="1">
        <w:r w:rsidRPr="00C938EF">
          <w:rPr>
            <w:rStyle w:val="a5"/>
            <w:rFonts w:ascii="Meiryo UI" w:eastAsia="Meiryo UI" w:hAnsi="Meiryo UI" w:cs="Helvetica"/>
            <w:b/>
            <w:bCs/>
            <w:color w:val="4EA72E" w:themeColor="accent6"/>
            <w:kern w:val="0"/>
            <w:sz w:val="22"/>
          </w:rPr>
          <w:t>価格一覧/在庫限り/廃</w:t>
        </w:r>
        <w:r w:rsidRPr="00C938EF">
          <w:rPr>
            <w:rStyle w:val="a5"/>
            <w:rFonts w:ascii="Meiryo UI" w:eastAsia="Meiryo UI" w:hAnsi="Meiryo UI" w:cs="Helvetica"/>
            <w:b/>
            <w:bCs/>
            <w:color w:val="4EA72E" w:themeColor="accent6"/>
            <w:kern w:val="0"/>
            <w:sz w:val="22"/>
          </w:rPr>
          <w:t>番</w:t>
        </w:r>
        <w:r w:rsidRPr="00C938EF">
          <w:rPr>
            <w:rStyle w:val="a5"/>
            <w:rFonts w:ascii="Meiryo UI" w:eastAsia="Meiryo UI" w:hAnsi="Meiryo UI" w:cs="Helvetica"/>
            <w:b/>
            <w:bCs/>
            <w:color w:val="4EA72E" w:themeColor="accent6"/>
            <w:kern w:val="0"/>
            <w:sz w:val="22"/>
          </w:rPr>
          <w:t>商</w:t>
        </w:r>
        <w:r w:rsidRPr="00C938EF">
          <w:rPr>
            <w:rStyle w:val="a5"/>
            <w:rFonts w:ascii="Meiryo UI" w:eastAsia="Meiryo UI" w:hAnsi="Meiryo UI" w:cs="Helvetica"/>
            <w:b/>
            <w:bCs/>
            <w:color w:val="4EA72E" w:themeColor="accent6"/>
            <w:kern w:val="0"/>
            <w:sz w:val="22"/>
          </w:rPr>
          <w:t>品</w:t>
        </w:r>
      </w:hyperlink>
      <w:r>
        <w:rPr>
          <w:rFonts w:ascii="Meiryo UI" w:eastAsia="Meiryo UI" w:hAnsi="Meiryo UI" w:cs="Helvetica" w:hint="eastAsia"/>
          <w:b/>
          <w:bCs/>
          <w:color w:val="4EA72E" w:themeColor="accent6"/>
          <w:kern w:val="0"/>
          <w:sz w:val="22"/>
        </w:rPr>
        <w:t xml:space="preserve">　</w:t>
      </w:r>
      <w:r w:rsidRPr="0046397E">
        <w:rPr>
          <w:rFonts w:ascii="Meiryo UI" w:eastAsia="Meiryo UI" w:hAnsi="Meiryo UI" w:hint="eastAsia"/>
          <w:color w:val="000000" w:themeColor="text1"/>
          <w:sz w:val="22"/>
        </w:rPr>
        <w:t>※</w:t>
      </w:r>
      <w:r w:rsidR="00365801" w:rsidRPr="0046397E">
        <w:rPr>
          <w:rFonts w:ascii="Meiryo UI" w:eastAsia="Meiryo UI" w:hAnsi="Meiryo UI" w:hint="eastAsia"/>
          <w:color w:val="000000" w:themeColor="text1"/>
          <w:sz w:val="22"/>
        </w:rPr>
        <w:t>商品</w:t>
      </w:r>
      <w:r w:rsidR="00C938EF" w:rsidRPr="0046397E">
        <w:rPr>
          <w:rFonts w:ascii="Meiryo UI" w:eastAsia="Meiryo UI" w:hAnsi="Meiryo UI" w:hint="eastAsia"/>
          <w:color w:val="000000" w:themeColor="text1"/>
          <w:sz w:val="22"/>
        </w:rPr>
        <w:t>情報</w:t>
      </w:r>
      <w:r w:rsidR="00365801" w:rsidRPr="0046397E">
        <w:rPr>
          <w:rFonts w:ascii="Meiryo UI" w:eastAsia="Meiryo UI" w:hAnsi="Meiryo UI" w:hint="eastAsia"/>
          <w:color w:val="000000" w:themeColor="text1"/>
          <w:sz w:val="22"/>
        </w:rPr>
        <w:t>は</w:t>
      </w:r>
      <w:r w:rsidRPr="0046397E">
        <w:rPr>
          <w:rFonts w:ascii="Meiryo UI" w:eastAsia="Meiryo UI" w:hAnsi="Meiryo UI" w:hint="eastAsia"/>
          <w:color w:val="000000" w:themeColor="text1"/>
          <w:sz w:val="22"/>
        </w:rPr>
        <w:t>随時更新</w:t>
      </w:r>
      <w:r w:rsidR="00365801" w:rsidRPr="0046397E">
        <w:rPr>
          <w:rFonts w:ascii="Meiryo UI" w:eastAsia="Meiryo UI" w:hAnsi="Meiryo UI"/>
          <w:color w:val="000000" w:themeColor="text1"/>
          <w:sz w:val="22"/>
        </w:rPr>
        <w:t>.</w:t>
      </w:r>
    </w:p>
    <w:p w14:paraId="5B218C29" w14:textId="4BA5E423" w:rsidR="001B4F48" w:rsidRDefault="00160A01" w:rsidP="00B1428D">
      <w:pPr>
        <w:spacing w:line="600" w:lineRule="exact"/>
        <w:rPr>
          <w:rFonts w:ascii="Meiryo UI" w:eastAsia="Meiryo UI" w:hAnsi="Meiryo UI"/>
          <w:sz w:val="22"/>
        </w:rPr>
      </w:pPr>
      <w:r w:rsidRPr="00160A01">
        <w:rPr>
          <w:rFonts w:ascii="Meiryo UI" w:eastAsia="Meiryo UI" w:hAnsi="Meiryo UI"/>
          <w:sz w:val="22"/>
        </w:rPr>
        <w:t>今回の価格改定は誠に苦渋の決断ではございますが</w:t>
      </w:r>
      <w:r w:rsidR="0046397E">
        <w:rPr>
          <w:rFonts w:ascii="Meiryo UI" w:eastAsia="Meiryo UI" w:hAnsi="Meiryo UI" w:hint="eastAsia"/>
          <w:sz w:val="22"/>
        </w:rPr>
        <w:t>、</w:t>
      </w:r>
      <w:r w:rsidRPr="00160A01">
        <w:rPr>
          <w:rFonts w:ascii="Meiryo UI" w:eastAsia="Meiryo UI" w:hAnsi="Meiryo UI"/>
          <w:sz w:val="22"/>
        </w:rPr>
        <w:t>品質の維持とサービス向上のため</w:t>
      </w:r>
    </w:p>
    <w:p w14:paraId="13FDC28B" w14:textId="1528D935" w:rsidR="00160A01" w:rsidRPr="00160A01" w:rsidRDefault="00160A01" w:rsidP="00B1428D">
      <w:pPr>
        <w:spacing w:line="600" w:lineRule="exact"/>
        <w:rPr>
          <w:rFonts w:ascii="Meiryo UI" w:eastAsia="Meiryo UI" w:hAnsi="Meiryo UI"/>
          <w:sz w:val="22"/>
        </w:rPr>
      </w:pPr>
      <w:r w:rsidRPr="00160A01">
        <w:rPr>
          <w:rFonts w:ascii="Meiryo UI" w:eastAsia="Meiryo UI" w:hAnsi="Meiryo UI"/>
          <w:sz w:val="22"/>
        </w:rPr>
        <w:t>何卒ご理解賜りますようお願い申し上げます。</w:t>
      </w:r>
    </w:p>
    <w:p w14:paraId="3D8D905B" w14:textId="1721B0F7" w:rsidR="00B1428D" w:rsidRDefault="001B4F48" w:rsidP="00B1428D">
      <w:pPr>
        <w:spacing w:line="600" w:lineRule="exact"/>
        <w:rPr>
          <w:rFonts w:ascii="Meiryo UI" w:eastAsia="Meiryo UI" w:hAnsi="Meiryo UI"/>
          <w:sz w:val="22"/>
        </w:rPr>
      </w:pPr>
      <w:r>
        <w:rPr>
          <w:rFonts w:ascii="Meiryo UI" w:eastAsia="Meiryo UI" w:hAnsi="Meiryo UI" w:hint="eastAsia"/>
          <w:sz w:val="22"/>
        </w:rPr>
        <w:t>また</w:t>
      </w:r>
      <w:r w:rsidR="0046397E">
        <w:rPr>
          <w:rFonts w:ascii="Meiryo UI" w:eastAsia="Meiryo UI" w:hAnsi="Meiryo UI" w:hint="eastAsia"/>
          <w:sz w:val="22"/>
        </w:rPr>
        <w:t>、</w:t>
      </w:r>
      <w:r>
        <w:rPr>
          <w:rFonts w:ascii="Meiryo UI" w:eastAsia="Meiryo UI" w:hAnsi="Meiryo UI" w:hint="eastAsia"/>
          <w:sz w:val="22"/>
        </w:rPr>
        <w:t>紙面版の2</w:t>
      </w:r>
      <w:r>
        <w:rPr>
          <w:rFonts w:ascii="Meiryo UI" w:eastAsia="Meiryo UI" w:hAnsi="Meiryo UI"/>
          <w:sz w:val="22"/>
        </w:rPr>
        <w:t>024</w:t>
      </w:r>
      <w:r w:rsidR="00160A01" w:rsidRPr="00160A01">
        <w:rPr>
          <w:rFonts w:ascii="Meiryo UI" w:eastAsia="Meiryo UI" w:hAnsi="Meiryo UI"/>
          <w:sz w:val="22"/>
        </w:rPr>
        <w:t>カタログ</w:t>
      </w:r>
      <w:r>
        <w:rPr>
          <w:rFonts w:ascii="Meiryo UI" w:eastAsia="Meiryo UI" w:hAnsi="Meiryo UI"/>
          <w:sz w:val="22"/>
        </w:rPr>
        <w:t>(</w:t>
      </w:r>
      <w:r>
        <w:rPr>
          <w:rFonts w:ascii="Meiryo UI" w:eastAsia="Meiryo UI" w:hAnsi="Meiryo UI" w:hint="eastAsia"/>
          <w:sz w:val="22"/>
        </w:rPr>
        <w:t>総合</w:t>
      </w:r>
      <w:r>
        <w:rPr>
          <w:rFonts w:ascii="Meiryo UI" w:eastAsia="Meiryo UI" w:hAnsi="Meiryo UI"/>
          <w:sz w:val="22"/>
        </w:rPr>
        <w:t>/</w:t>
      </w:r>
      <w:r>
        <w:rPr>
          <w:rFonts w:ascii="Meiryo UI" w:eastAsia="Meiryo UI" w:hAnsi="Meiryo UI" w:hint="eastAsia"/>
          <w:sz w:val="22"/>
        </w:rPr>
        <w:t>新商品</w:t>
      </w:r>
      <w:r>
        <w:rPr>
          <w:rFonts w:ascii="Meiryo UI" w:eastAsia="Meiryo UI" w:hAnsi="Meiryo UI"/>
          <w:sz w:val="22"/>
        </w:rPr>
        <w:t>)</w:t>
      </w:r>
      <w:r w:rsidR="00160A01" w:rsidRPr="00160A01">
        <w:rPr>
          <w:rFonts w:ascii="Meiryo UI" w:eastAsia="Meiryo UI" w:hAnsi="Meiryo UI"/>
          <w:sz w:val="22"/>
        </w:rPr>
        <w:t>は</w:t>
      </w:r>
      <w:r w:rsidR="00B1428D">
        <w:rPr>
          <w:rFonts w:ascii="Meiryo UI" w:eastAsia="Meiryo UI" w:hAnsi="Meiryo UI" w:hint="eastAsia"/>
          <w:sz w:val="22"/>
        </w:rPr>
        <w:t>現在</w:t>
      </w:r>
      <w:r>
        <w:rPr>
          <w:rFonts w:ascii="Meiryo UI" w:eastAsia="Meiryo UI" w:hAnsi="Meiryo UI" w:hint="eastAsia"/>
          <w:sz w:val="22"/>
        </w:rPr>
        <w:t>欠品しております</w:t>
      </w:r>
      <w:r w:rsidR="00B1428D">
        <w:rPr>
          <w:rFonts w:ascii="Meiryo UI" w:eastAsia="Meiryo UI" w:hAnsi="Meiryo UI" w:hint="eastAsia"/>
          <w:sz w:val="22"/>
        </w:rPr>
        <w:t>。</w:t>
      </w:r>
    </w:p>
    <w:p w14:paraId="7FDDD7E0" w14:textId="4304410F" w:rsidR="00B22B28" w:rsidRDefault="00B1428D" w:rsidP="00B1428D">
      <w:pPr>
        <w:spacing w:line="600" w:lineRule="exact"/>
        <w:rPr>
          <w:rFonts w:ascii="Meiryo UI" w:eastAsia="Meiryo UI" w:hAnsi="Meiryo UI" w:hint="eastAsia"/>
          <w:sz w:val="22"/>
        </w:rPr>
      </w:pPr>
      <w:r>
        <w:rPr>
          <w:rFonts w:ascii="Meiryo UI" w:eastAsia="Meiryo UI" w:hAnsi="Meiryo UI" w:hint="eastAsia"/>
          <w:sz w:val="22"/>
        </w:rPr>
        <w:t>上記</w:t>
      </w:r>
      <w:r w:rsidR="001B4F48">
        <w:rPr>
          <w:rFonts w:ascii="Meiryo UI" w:eastAsia="Meiryo UI" w:hAnsi="Meiryo UI" w:hint="eastAsia"/>
          <w:sz w:val="22"/>
        </w:rPr>
        <w:t>価格改定</w:t>
      </w:r>
      <w:r>
        <w:rPr>
          <w:rFonts w:ascii="Meiryo UI" w:eastAsia="Meiryo UI" w:hAnsi="Meiryo UI" w:hint="eastAsia"/>
          <w:sz w:val="22"/>
        </w:rPr>
        <w:t>・商品情報</w:t>
      </w:r>
      <w:r w:rsidR="001B4F48">
        <w:rPr>
          <w:rFonts w:ascii="Meiryo UI" w:eastAsia="Meiryo UI" w:hAnsi="Meiryo UI" w:hint="eastAsia"/>
          <w:sz w:val="22"/>
        </w:rPr>
        <w:t>等反映</w:t>
      </w:r>
      <w:r w:rsidR="0046397E">
        <w:rPr>
          <w:rFonts w:ascii="Meiryo UI" w:eastAsia="Meiryo UI" w:hAnsi="Meiryo UI" w:hint="eastAsia"/>
          <w:sz w:val="22"/>
        </w:rPr>
        <w:t>後のカタログ</w:t>
      </w:r>
      <w:r w:rsidR="001B4F48">
        <w:rPr>
          <w:rFonts w:ascii="Meiryo UI" w:eastAsia="Meiryo UI" w:hAnsi="Meiryo UI" w:hint="eastAsia"/>
          <w:sz w:val="22"/>
        </w:rPr>
        <w:t>第</w:t>
      </w:r>
      <w:r w:rsidR="001B4F48">
        <w:rPr>
          <w:rFonts w:ascii="Meiryo UI" w:eastAsia="Meiryo UI" w:hAnsi="Meiryo UI"/>
          <w:sz w:val="22"/>
        </w:rPr>
        <w:t>2</w:t>
      </w:r>
      <w:r w:rsidR="001B4F48">
        <w:rPr>
          <w:rFonts w:ascii="Meiryo UI" w:eastAsia="Meiryo UI" w:hAnsi="Meiryo UI" w:hint="eastAsia"/>
          <w:sz w:val="22"/>
        </w:rPr>
        <w:t>版</w:t>
      </w:r>
      <w:r w:rsidR="001B4F48">
        <w:rPr>
          <w:rFonts w:ascii="Meiryo UI" w:eastAsia="Meiryo UI" w:hAnsi="Meiryo UI" w:hint="eastAsia"/>
          <w:sz w:val="22"/>
        </w:rPr>
        <w:t>を</w:t>
      </w:r>
      <w:r w:rsidR="00160A01" w:rsidRPr="00160A01">
        <w:rPr>
          <w:rFonts w:ascii="Meiryo UI" w:eastAsia="Meiryo UI" w:hAnsi="Meiryo UI" w:hint="eastAsia"/>
          <w:sz w:val="22"/>
        </w:rPr>
        <w:t>2</w:t>
      </w:r>
      <w:r w:rsidR="00160A01" w:rsidRPr="00160A01">
        <w:rPr>
          <w:rFonts w:ascii="Meiryo UI" w:eastAsia="Meiryo UI" w:hAnsi="Meiryo UI"/>
          <w:sz w:val="22"/>
        </w:rPr>
        <w:t>024年8月下旬</w:t>
      </w:r>
      <w:r w:rsidR="001B4F48">
        <w:rPr>
          <w:rFonts w:ascii="Meiryo UI" w:eastAsia="Meiryo UI" w:hAnsi="Meiryo UI" w:hint="eastAsia"/>
          <w:sz w:val="22"/>
        </w:rPr>
        <w:t>に</w:t>
      </w:r>
      <w:r w:rsidR="0046397E">
        <w:rPr>
          <w:rFonts w:ascii="Meiryo UI" w:eastAsia="Meiryo UI" w:hAnsi="Meiryo UI" w:hint="eastAsia"/>
          <w:sz w:val="22"/>
        </w:rPr>
        <w:t>発刊致します。</w:t>
      </w:r>
    </w:p>
    <w:p w14:paraId="091D0E0A" w14:textId="7CEAD313" w:rsidR="00160A01" w:rsidRPr="00160A01" w:rsidRDefault="0059079A" w:rsidP="00B1428D">
      <w:pPr>
        <w:spacing w:line="600" w:lineRule="exact"/>
        <w:rPr>
          <w:rFonts w:ascii="Meiryo UI" w:eastAsia="Meiryo UI" w:hAnsi="Meiryo UI"/>
          <w:sz w:val="22"/>
        </w:rPr>
      </w:pPr>
      <w:r>
        <w:rPr>
          <w:rFonts w:ascii="Meiryo UI" w:eastAsia="Meiryo UI" w:hAnsi="Meiryo UI" w:hint="eastAsia"/>
          <w:sz w:val="22"/>
        </w:rPr>
        <w:t>準備が整い次第、</w:t>
      </w:r>
      <w:r w:rsidR="00160A01" w:rsidRPr="00160A01">
        <w:rPr>
          <w:rFonts w:ascii="Meiryo UI" w:eastAsia="Meiryo UI" w:hAnsi="Meiryo UI"/>
          <w:sz w:val="22"/>
        </w:rPr>
        <w:t>順次発送させていただきますので到着まで今しばらくお待ちください。</w:t>
      </w:r>
    </w:p>
    <w:p w14:paraId="3AB04A4F" w14:textId="77777777" w:rsidR="00160A01" w:rsidRDefault="00160A01" w:rsidP="00B1428D">
      <w:pPr>
        <w:spacing w:line="600" w:lineRule="exact"/>
        <w:rPr>
          <w:rFonts w:ascii="Meiryo UI" w:eastAsia="Meiryo UI" w:hAnsi="Meiryo UI"/>
          <w:sz w:val="22"/>
        </w:rPr>
      </w:pPr>
      <w:r w:rsidRPr="00160A01">
        <w:rPr>
          <w:rFonts w:ascii="Meiryo UI" w:eastAsia="Meiryo UI" w:hAnsi="Meiryo UI"/>
          <w:sz w:val="22"/>
        </w:rPr>
        <w:t>今後とも変わらぬご愛顧を賜りますようお願い申し上げます。</w:t>
      </w:r>
    </w:p>
    <w:p w14:paraId="0C823E1D" w14:textId="73FA48E8" w:rsidR="00160A01" w:rsidRDefault="00160A01" w:rsidP="00B1428D">
      <w:pPr>
        <w:pStyle w:val="aa"/>
      </w:pPr>
      <w:r w:rsidRPr="00160A01">
        <w:t>敬具</w:t>
      </w:r>
    </w:p>
    <w:p w14:paraId="11D4015A" w14:textId="77777777" w:rsidR="00B1428D" w:rsidRPr="00160A01" w:rsidRDefault="00B1428D" w:rsidP="00B1428D">
      <w:pPr>
        <w:spacing w:line="600" w:lineRule="exact"/>
        <w:jc w:val="left"/>
        <w:rPr>
          <w:rFonts w:ascii="Meiryo UI" w:eastAsia="Meiryo UI" w:hAnsi="Meiryo UI" w:hint="eastAsia"/>
          <w:sz w:val="22"/>
        </w:rPr>
      </w:pPr>
    </w:p>
    <w:p w14:paraId="4DF05331" w14:textId="06C14CC9" w:rsidR="00C06B23" w:rsidRDefault="00160A01" w:rsidP="0018356D">
      <w:pPr>
        <w:spacing w:line="280" w:lineRule="exact"/>
        <w:ind w:leftChars="2100" w:left="4410"/>
        <w:jc w:val="left"/>
        <w:rPr>
          <w:rFonts w:ascii="Meiryo UI" w:eastAsia="Meiryo UI" w:hAnsi="Meiryo UI"/>
          <w:sz w:val="22"/>
        </w:rPr>
      </w:pPr>
      <w:r w:rsidRPr="00160A01">
        <w:rPr>
          <w:rFonts w:ascii="Meiryo UI" w:eastAsia="Meiryo UI" w:hAnsi="Meiryo UI"/>
          <w:sz w:val="22"/>
        </w:rPr>
        <w:t>有限会社シンビ</w:t>
      </w:r>
    </w:p>
    <w:p w14:paraId="1D25E8CC" w14:textId="6D95FDFD" w:rsidR="00160A01" w:rsidRDefault="00160A01" w:rsidP="0018356D">
      <w:pPr>
        <w:spacing w:line="280" w:lineRule="exact"/>
        <w:ind w:leftChars="2100" w:left="4410"/>
        <w:jc w:val="left"/>
        <w:rPr>
          <w:rFonts w:ascii="Meiryo UI" w:eastAsia="Meiryo UI" w:hAnsi="Meiryo UI"/>
          <w:sz w:val="22"/>
        </w:rPr>
      </w:pPr>
      <w:r>
        <w:rPr>
          <w:rFonts w:ascii="Meiryo UI" w:eastAsia="Meiryo UI" w:hAnsi="Meiryo UI" w:hint="eastAsia"/>
          <w:sz w:val="22"/>
        </w:rPr>
        <w:t>〒111-0052 東京都台東区柳橋2-16-2</w:t>
      </w:r>
    </w:p>
    <w:p w14:paraId="130CE5FA" w14:textId="4F7AE4C3" w:rsidR="00160A01" w:rsidRPr="00160A01" w:rsidRDefault="00160A01" w:rsidP="0018356D">
      <w:pPr>
        <w:spacing w:line="280" w:lineRule="exact"/>
        <w:ind w:leftChars="2100" w:left="4410"/>
        <w:jc w:val="left"/>
        <w:rPr>
          <w:rFonts w:ascii="Meiryo UI" w:eastAsia="Meiryo UI" w:hAnsi="Meiryo UI"/>
          <w:sz w:val="22"/>
        </w:rPr>
      </w:pPr>
      <w:r>
        <w:rPr>
          <w:rFonts w:ascii="Meiryo UI" w:eastAsia="Meiryo UI" w:hAnsi="Meiryo UI" w:hint="eastAsia"/>
          <w:sz w:val="22"/>
        </w:rPr>
        <w:t>TEL03-3865-1171</w:t>
      </w:r>
    </w:p>
    <w:p w14:paraId="41ABDC13" w14:textId="77777777" w:rsidR="00B1428D" w:rsidRPr="00160A01" w:rsidRDefault="00B1428D">
      <w:pPr>
        <w:spacing w:line="280" w:lineRule="exact"/>
        <w:jc w:val="left"/>
        <w:rPr>
          <w:rFonts w:ascii="Meiryo UI" w:eastAsia="Meiryo UI" w:hAnsi="Meiryo UI"/>
          <w:sz w:val="22"/>
        </w:rPr>
      </w:pPr>
    </w:p>
    <w:sectPr w:rsidR="00B1428D" w:rsidRPr="00160A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01"/>
    <w:rsid w:val="0008098A"/>
    <w:rsid w:val="000A4693"/>
    <w:rsid w:val="00160A01"/>
    <w:rsid w:val="0018356D"/>
    <w:rsid w:val="001B4F48"/>
    <w:rsid w:val="00337787"/>
    <w:rsid w:val="00365801"/>
    <w:rsid w:val="0046397E"/>
    <w:rsid w:val="004D7D96"/>
    <w:rsid w:val="0059079A"/>
    <w:rsid w:val="00967D4C"/>
    <w:rsid w:val="00AA5E22"/>
    <w:rsid w:val="00B1428D"/>
    <w:rsid w:val="00B22B28"/>
    <w:rsid w:val="00C06B23"/>
    <w:rsid w:val="00C938EF"/>
    <w:rsid w:val="00E84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780E59"/>
  <w15:chartTrackingRefBased/>
  <w15:docId w15:val="{1AFB311B-11F2-4296-844A-FBF44679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0A01"/>
  </w:style>
  <w:style w:type="character" w:customStyle="1" w:styleId="a4">
    <w:name w:val="日付 (文字)"/>
    <w:basedOn w:val="a0"/>
    <w:link w:val="a3"/>
    <w:uiPriority w:val="99"/>
    <w:semiHidden/>
    <w:rsid w:val="00160A01"/>
  </w:style>
  <w:style w:type="character" w:styleId="a5">
    <w:name w:val="Hyperlink"/>
    <w:basedOn w:val="a0"/>
    <w:uiPriority w:val="99"/>
    <w:unhideWhenUsed/>
    <w:rsid w:val="000A4693"/>
    <w:rPr>
      <w:color w:val="467886" w:themeColor="hyperlink"/>
      <w:u w:val="single"/>
    </w:rPr>
  </w:style>
  <w:style w:type="character" w:styleId="a6">
    <w:name w:val="Unresolved Mention"/>
    <w:basedOn w:val="a0"/>
    <w:uiPriority w:val="99"/>
    <w:semiHidden/>
    <w:unhideWhenUsed/>
    <w:rsid w:val="000A4693"/>
    <w:rPr>
      <w:color w:val="605E5C"/>
      <w:shd w:val="clear" w:color="auto" w:fill="E1DFDD"/>
    </w:rPr>
  </w:style>
  <w:style w:type="character" w:styleId="a7">
    <w:name w:val="FollowedHyperlink"/>
    <w:basedOn w:val="a0"/>
    <w:uiPriority w:val="99"/>
    <w:semiHidden/>
    <w:unhideWhenUsed/>
    <w:rsid w:val="000A4693"/>
    <w:rPr>
      <w:color w:val="96607D" w:themeColor="followedHyperlink"/>
      <w:u w:val="single"/>
    </w:rPr>
  </w:style>
  <w:style w:type="paragraph" w:styleId="a8">
    <w:name w:val="Salutation"/>
    <w:basedOn w:val="a"/>
    <w:next w:val="a"/>
    <w:link w:val="a9"/>
    <w:uiPriority w:val="99"/>
    <w:unhideWhenUsed/>
    <w:rsid w:val="001B4F48"/>
    <w:rPr>
      <w:rFonts w:ascii="Meiryo UI" w:eastAsia="Meiryo UI" w:hAnsi="Meiryo UI"/>
      <w:sz w:val="22"/>
    </w:rPr>
  </w:style>
  <w:style w:type="character" w:customStyle="1" w:styleId="a9">
    <w:name w:val="挨拶文 (文字)"/>
    <w:basedOn w:val="a0"/>
    <w:link w:val="a8"/>
    <w:uiPriority w:val="99"/>
    <w:rsid w:val="001B4F48"/>
    <w:rPr>
      <w:rFonts w:ascii="Meiryo UI" w:eastAsia="Meiryo UI" w:hAnsi="Meiryo UI"/>
      <w:sz w:val="22"/>
    </w:rPr>
  </w:style>
  <w:style w:type="paragraph" w:styleId="aa">
    <w:name w:val="Closing"/>
    <w:basedOn w:val="a"/>
    <w:link w:val="ab"/>
    <w:uiPriority w:val="99"/>
    <w:unhideWhenUsed/>
    <w:rsid w:val="001B4F48"/>
    <w:pPr>
      <w:jc w:val="right"/>
    </w:pPr>
    <w:rPr>
      <w:rFonts w:ascii="Meiryo UI" w:eastAsia="Meiryo UI" w:hAnsi="Meiryo UI"/>
      <w:sz w:val="22"/>
    </w:rPr>
  </w:style>
  <w:style w:type="character" w:customStyle="1" w:styleId="ab">
    <w:name w:val="結語 (文字)"/>
    <w:basedOn w:val="a0"/>
    <w:link w:val="aa"/>
    <w:uiPriority w:val="99"/>
    <w:rsid w:val="001B4F48"/>
    <w:rPr>
      <w:rFonts w:ascii="Meiryo UI" w:eastAsia="Meiryo UI" w:hAnsi="Meiryo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418889">
      <w:bodyDiv w:val="1"/>
      <w:marLeft w:val="0"/>
      <w:marRight w:val="0"/>
      <w:marTop w:val="0"/>
      <w:marBottom w:val="0"/>
      <w:divBdr>
        <w:top w:val="none" w:sz="0" w:space="0" w:color="auto"/>
        <w:left w:val="none" w:sz="0" w:space="0" w:color="auto"/>
        <w:bottom w:val="none" w:sz="0" w:space="0" w:color="auto"/>
        <w:right w:val="none" w:sz="0" w:space="0" w:color="auto"/>
      </w:divBdr>
    </w:div>
    <w:div w:id="141874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himbi-menu.com/products/catalogu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展也 奥田</dc:creator>
  <cp:keywords/>
  <dc:description/>
  <cp:lastModifiedBy>SHIMBI1 planning</cp:lastModifiedBy>
  <cp:revision>22</cp:revision>
  <cp:lastPrinted>2024-07-31T01:41:00Z</cp:lastPrinted>
  <dcterms:created xsi:type="dcterms:W3CDTF">2024-07-31T01:07:00Z</dcterms:created>
  <dcterms:modified xsi:type="dcterms:W3CDTF">2024-07-31T01:43:00Z</dcterms:modified>
</cp:coreProperties>
</file>